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5B976" w14:textId="77777777" w:rsidR="00417FB3" w:rsidRDefault="00417FB3" w:rsidP="00417FB3">
      <w:pPr>
        <w:rPr>
          <w:rFonts w:hint="eastAsia"/>
        </w:rPr>
      </w:pPr>
      <w:r>
        <w:rPr>
          <w:rFonts w:hint="eastAsia"/>
        </w:rPr>
        <w:t>Figure 4 consists of three panels (A, B, C) showing the proportional distribution of suicide methods for males and females in Northern Europe (A), Western Europe (B), and Southern Europe (C). Each panel displays percentages for multiple suicide means, with separate bars or segments for males and females.</w:t>
      </w:r>
    </w:p>
    <w:p w14:paraId="30688A75" w14:textId="77777777" w:rsidR="00417FB3" w:rsidRDefault="00417FB3" w:rsidP="00417FB3">
      <w:pPr>
        <w:rPr>
          <w:rFonts w:hint="eastAsia"/>
        </w:rPr>
      </w:pPr>
    </w:p>
    <w:p w14:paraId="1B0833C7" w14:textId="7B1C5B48" w:rsidR="00417FB3" w:rsidRDefault="00417FB3" w:rsidP="00417FB3">
      <w:pPr>
        <w:rPr>
          <w:rFonts w:hint="eastAsia"/>
        </w:rPr>
      </w:pPr>
      <w:r>
        <w:rPr>
          <w:rFonts w:hint="eastAsia"/>
        </w:rPr>
        <w:t>Panel A – Northern Europe</w:t>
      </w:r>
    </w:p>
    <w:p w14:paraId="1D8B9214" w14:textId="09E6D77D" w:rsidR="00417FB3" w:rsidRDefault="00417FB3" w:rsidP="00417FB3">
      <w:pPr>
        <w:rPr>
          <w:rFonts w:hint="eastAsia"/>
        </w:rPr>
      </w:pPr>
      <w:r>
        <w:rPr>
          <w:rFonts w:hint="eastAsia"/>
        </w:rPr>
        <w:t>Males:</w:t>
      </w:r>
    </w:p>
    <w:p w14:paraId="6FC83545" w14:textId="77E59379" w:rsidR="00417FB3" w:rsidRDefault="00417FB3" w:rsidP="00417FB3">
      <w:pPr>
        <w:rPr>
          <w:rFonts w:hint="eastAsia"/>
        </w:rPr>
      </w:pPr>
      <w:r>
        <w:rPr>
          <w:rFonts w:hint="eastAsia"/>
        </w:rPr>
        <w:t>Hanging, strangulation and suffocation: 63.74%</w:t>
      </w:r>
    </w:p>
    <w:p w14:paraId="06B1CD8C" w14:textId="3D578A95" w:rsidR="00417FB3" w:rsidRDefault="00417FB3" w:rsidP="00417FB3">
      <w:pPr>
        <w:rPr>
          <w:rFonts w:hint="eastAsia"/>
        </w:rPr>
      </w:pPr>
      <w:r>
        <w:rPr>
          <w:rFonts w:hint="eastAsia"/>
        </w:rPr>
        <w:t>Poisoning: 13.04%</w:t>
      </w:r>
    </w:p>
    <w:p w14:paraId="6CF4F8BE" w14:textId="626C5942" w:rsidR="00417FB3" w:rsidRDefault="00417FB3" w:rsidP="00417FB3">
      <w:pPr>
        <w:rPr>
          <w:rFonts w:hint="eastAsia"/>
        </w:rPr>
      </w:pPr>
      <w:r>
        <w:rPr>
          <w:rFonts w:hint="eastAsia"/>
        </w:rPr>
        <w:t>Other or unspecified mean: 7.83%</w:t>
      </w:r>
    </w:p>
    <w:p w14:paraId="0E57C92B" w14:textId="71A91EBA" w:rsidR="00417FB3" w:rsidRDefault="00417FB3" w:rsidP="00417FB3">
      <w:pPr>
        <w:rPr>
          <w:rFonts w:hint="eastAsia"/>
        </w:rPr>
      </w:pPr>
      <w:r>
        <w:rPr>
          <w:rFonts w:hint="eastAsia"/>
        </w:rPr>
        <w:t>Firearm discharge: 6.50%</w:t>
      </w:r>
    </w:p>
    <w:p w14:paraId="531F63E1" w14:textId="000CB90A" w:rsidR="00417FB3" w:rsidRPr="00417FB3" w:rsidRDefault="00417FB3" w:rsidP="00417FB3">
      <w:pPr>
        <w:rPr>
          <w:rFonts w:hint="eastAsia"/>
        </w:rPr>
      </w:pPr>
      <w:r>
        <w:rPr>
          <w:rFonts w:hint="eastAsia"/>
        </w:rPr>
        <w:t>Jumping from a high place: 3.38%</w:t>
      </w:r>
    </w:p>
    <w:p w14:paraId="34F59D68" w14:textId="032364AA" w:rsidR="00417FB3" w:rsidRDefault="00417FB3" w:rsidP="00417FB3">
      <w:pPr>
        <w:rPr>
          <w:rFonts w:hint="eastAsia"/>
        </w:rPr>
      </w:pPr>
      <w:r>
        <w:rPr>
          <w:rFonts w:hint="eastAsia"/>
        </w:rPr>
        <w:t>Sharp or blunt objects: 2.99%</w:t>
      </w:r>
    </w:p>
    <w:p w14:paraId="4DA47B9E" w14:textId="77777777" w:rsidR="00417FB3" w:rsidRDefault="00417FB3" w:rsidP="00417FB3">
      <w:pPr>
        <w:rPr>
          <w:rFonts w:hint="eastAsia"/>
        </w:rPr>
      </w:pPr>
      <w:r>
        <w:rPr>
          <w:rFonts w:hint="eastAsia"/>
        </w:rPr>
        <w:t>Drowning and submersion: 2.52%</w:t>
      </w:r>
    </w:p>
    <w:p w14:paraId="3A273843" w14:textId="77777777" w:rsidR="00417FB3" w:rsidRDefault="00417FB3" w:rsidP="00417FB3">
      <w:pPr>
        <w:rPr>
          <w:rFonts w:hint="eastAsia"/>
        </w:rPr>
      </w:pPr>
    </w:p>
    <w:p w14:paraId="3B9956D1" w14:textId="7FD991CA" w:rsidR="00417FB3" w:rsidRDefault="00417FB3" w:rsidP="00417FB3">
      <w:pPr>
        <w:rPr>
          <w:rFonts w:hint="eastAsia"/>
        </w:rPr>
      </w:pPr>
      <w:r>
        <w:rPr>
          <w:rFonts w:hint="eastAsia"/>
        </w:rPr>
        <w:t>Females:</w:t>
      </w:r>
    </w:p>
    <w:p w14:paraId="3240D876" w14:textId="58BAFD8B" w:rsidR="00417FB3" w:rsidRDefault="00417FB3" w:rsidP="00417FB3">
      <w:pPr>
        <w:rPr>
          <w:rFonts w:hint="eastAsia"/>
        </w:rPr>
      </w:pPr>
      <w:r>
        <w:rPr>
          <w:rFonts w:hint="eastAsia"/>
        </w:rPr>
        <w:t>Hanging, strangulation and suffocation: 47.66%</w:t>
      </w:r>
    </w:p>
    <w:p w14:paraId="7A9A285F" w14:textId="4D8072AD" w:rsidR="00417FB3" w:rsidRDefault="00417FB3" w:rsidP="00417FB3">
      <w:pPr>
        <w:rPr>
          <w:rFonts w:hint="eastAsia"/>
        </w:rPr>
      </w:pPr>
      <w:r>
        <w:rPr>
          <w:rFonts w:hint="eastAsia"/>
        </w:rPr>
        <w:t>Poisoning: 31.36%</w:t>
      </w:r>
    </w:p>
    <w:p w14:paraId="66789567" w14:textId="53BC3D80" w:rsidR="00417FB3" w:rsidRDefault="00417FB3" w:rsidP="00417FB3">
      <w:pPr>
        <w:rPr>
          <w:rFonts w:hint="eastAsia"/>
        </w:rPr>
      </w:pPr>
      <w:r>
        <w:rPr>
          <w:rFonts w:hint="eastAsia"/>
        </w:rPr>
        <w:t>Other or unspecified mean: 7.72%</w:t>
      </w:r>
    </w:p>
    <w:p w14:paraId="4F1D3DE9" w14:textId="77902B7E" w:rsidR="00417FB3" w:rsidRDefault="00417FB3" w:rsidP="00417FB3">
      <w:pPr>
        <w:rPr>
          <w:rFonts w:hint="eastAsia"/>
        </w:rPr>
      </w:pPr>
      <w:r>
        <w:rPr>
          <w:rFonts w:hint="eastAsia"/>
        </w:rPr>
        <w:t>Drowning and submersion: 5.81%</w:t>
      </w:r>
    </w:p>
    <w:p w14:paraId="4D13373D" w14:textId="70E1725D" w:rsidR="00417FB3" w:rsidRPr="00417FB3" w:rsidRDefault="00417FB3" w:rsidP="00417FB3">
      <w:pPr>
        <w:rPr>
          <w:rFonts w:hint="eastAsia"/>
        </w:rPr>
      </w:pPr>
      <w:r>
        <w:rPr>
          <w:rFonts w:hint="eastAsia"/>
        </w:rPr>
        <w:t>Jumping from a high place: 4.75%</w:t>
      </w:r>
    </w:p>
    <w:p w14:paraId="7488CE7C" w14:textId="13ED41B7" w:rsidR="00417FB3" w:rsidRDefault="00417FB3" w:rsidP="00417FB3">
      <w:pPr>
        <w:rPr>
          <w:rFonts w:hint="eastAsia"/>
        </w:rPr>
      </w:pPr>
      <w:r>
        <w:rPr>
          <w:rFonts w:hint="eastAsia"/>
        </w:rPr>
        <w:t>Sharp or blunt objects: 2.14%</w:t>
      </w:r>
    </w:p>
    <w:p w14:paraId="3F666781" w14:textId="77777777" w:rsidR="00417FB3" w:rsidRDefault="00417FB3" w:rsidP="00417FB3">
      <w:pPr>
        <w:rPr>
          <w:rFonts w:hint="eastAsia"/>
        </w:rPr>
      </w:pPr>
      <w:r>
        <w:rPr>
          <w:rFonts w:hint="eastAsia"/>
        </w:rPr>
        <w:t>Firearm discharge: 0.56%</w:t>
      </w:r>
    </w:p>
    <w:p w14:paraId="569D8E76" w14:textId="77777777" w:rsidR="00417FB3" w:rsidRDefault="00417FB3" w:rsidP="00417FB3">
      <w:pPr>
        <w:rPr>
          <w:rFonts w:hint="eastAsia"/>
        </w:rPr>
      </w:pPr>
    </w:p>
    <w:p w14:paraId="4616139A" w14:textId="7E0F48BC" w:rsidR="00417FB3" w:rsidRDefault="00417FB3" w:rsidP="00417FB3">
      <w:pPr>
        <w:rPr>
          <w:rFonts w:hint="eastAsia"/>
        </w:rPr>
      </w:pPr>
      <w:r>
        <w:rPr>
          <w:rFonts w:hint="eastAsia"/>
        </w:rPr>
        <w:t>Panel B – Western Europe</w:t>
      </w:r>
    </w:p>
    <w:p w14:paraId="4E1AE52C" w14:textId="0FFEBA90" w:rsidR="00417FB3" w:rsidRDefault="00417FB3" w:rsidP="00417FB3">
      <w:pPr>
        <w:rPr>
          <w:rFonts w:hint="eastAsia"/>
        </w:rPr>
      </w:pPr>
      <w:r>
        <w:rPr>
          <w:rFonts w:hint="eastAsia"/>
        </w:rPr>
        <w:t>Males:</w:t>
      </w:r>
    </w:p>
    <w:p w14:paraId="5DC103DB" w14:textId="3A47D8D1" w:rsidR="00417FB3" w:rsidRDefault="00417FB3" w:rsidP="00417FB3">
      <w:pPr>
        <w:rPr>
          <w:rFonts w:hint="eastAsia"/>
        </w:rPr>
      </w:pPr>
      <w:r>
        <w:rPr>
          <w:rFonts w:hint="eastAsia"/>
        </w:rPr>
        <w:t>Hanging, strangulation and suffocation: 53.80%</w:t>
      </w:r>
    </w:p>
    <w:p w14:paraId="1E63EBDD" w14:textId="71558DBC" w:rsidR="00417FB3" w:rsidRDefault="00417FB3" w:rsidP="00417FB3">
      <w:pPr>
        <w:rPr>
          <w:rFonts w:hint="eastAsia"/>
        </w:rPr>
      </w:pPr>
      <w:r>
        <w:rPr>
          <w:rFonts w:hint="eastAsia"/>
        </w:rPr>
        <w:t>Firearm discharge: 12.43%</w:t>
      </w:r>
    </w:p>
    <w:p w14:paraId="3E06B7AB" w14:textId="7A2B4DE5" w:rsidR="00417FB3" w:rsidRDefault="00417FB3" w:rsidP="00417FB3">
      <w:pPr>
        <w:rPr>
          <w:rFonts w:hint="eastAsia"/>
        </w:rPr>
      </w:pPr>
      <w:r>
        <w:rPr>
          <w:rFonts w:hint="eastAsia"/>
        </w:rPr>
        <w:lastRenderedPageBreak/>
        <w:t>Poisoning: 11.69%</w:t>
      </w:r>
    </w:p>
    <w:p w14:paraId="5D5A6BDE" w14:textId="6A5839E8" w:rsidR="00417FB3" w:rsidRDefault="00417FB3" w:rsidP="00417FB3">
      <w:pPr>
        <w:rPr>
          <w:rFonts w:hint="eastAsia"/>
        </w:rPr>
      </w:pPr>
      <w:r>
        <w:rPr>
          <w:rFonts w:hint="eastAsia"/>
        </w:rPr>
        <w:t>Other or unspecified mean: 10.56%</w:t>
      </w:r>
    </w:p>
    <w:p w14:paraId="38D80D79" w14:textId="55B272E4" w:rsidR="00417FB3" w:rsidRPr="00417FB3" w:rsidRDefault="00417FB3" w:rsidP="00417FB3">
      <w:pPr>
        <w:rPr>
          <w:rFonts w:hint="eastAsia"/>
        </w:rPr>
      </w:pPr>
      <w:r>
        <w:rPr>
          <w:rFonts w:hint="eastAsia"/>
        </w:rPr>
        <w:t>Jumping from a high place: 6.57%</w:t>
      </w:r>
    </w:p>
    <w:p w14:paraId="666536B5" w14:textId="39EE671A" w:rsidR="00417FB3" w:rsidRDefault="00417FB3" w:rsidP="00417FB3">
      <w:pPr>
        <w:rPr>
          <w:rFonts w:hint="eastAsia"/>
        </w:rPr>
      </w:pPr>
      <w:r>
        <w:rPr>
          <w:rFonts w:hint="eastAsia"/>
        </w:rPr>
        <w:t>Sharp or blunt objects: 2.67%</w:t>
      </w:r>
    </w:p>
    <w:p w14:paraId="53F0B69D" w14:textId="77777777" w:rsidR="00417FB3" w:rsidRDefault="00417FB3" w:rsidP="00417FB3">
      <w:pPr>
        <w:rPr>
          <w:rFonts w:hint="eastAsia"/>
        </w:rPr>
      </w:pPr>
      <w:r>
        <w:rPr>
          <w:rFonts w:hint="eastAsia"/>
        </w:rPr>
        <w:t>Drowning and submersion: 2.29%</w:t>
      </w:r>
    </w:p>
    <w:p w14:paraId="549A7E59" w14:textId="77777777" w:rsidR="00417FB3" w:rsidRDefault="00417FB3" w:rsidP="00417FB3">
      <w:pPr>
        <w:rPr>
          <w:rFonts w:hint="eastAsia"/>
        </w:rPr>
      </w:pPr>
    </w:p>
    <w:p w14:paraId="5800A583" w14:textId="408AE92E" w:rsidR="00417FB3" w:rsidRDefault="00417FB3" w:rsidP="00417FB3">
      <w:pPr>
        <w:rPr>
          <w:rFonts w:hint="eastAsia"/>
        </w:rPr>
      </w:pPr>
      <w:r>
        <w:rPr>
          <w:rFonts w:hint="eastAsia"/>
        </w:rPr>
        <w:t>Females:</w:t>
      </w:r>
    </w:p>
    <w:p w14:paraId="791C1FFD" w14:textId="09F614DC" w:rsidR="00417FB3" w:rsidRDefault="00417FB3" w:rsidP="00417FB3">
      <w:pPr>
        <w:rPr>
          <w:rFonts w:hint="eastAsia"/>
        </w:rPr>
      </w:pPr>
      <w:r>
        <w:rPr>
          <w:rFonts w:hint="eastAsia"/>
        </w:rPr>
        <w:t>Hanging, strangulation and suffocation: 36.43%</w:t>
      </w:r>
    </w:p>
    <w:p w14:paraId="02CE2B1E" w14:textId="2C205876" w:rsidR="00417FB3" w:rsidRDefault="00417FB3" w:rsidP="00417FB3">
      <w:pPr>
        <w:rPr>
          <w:rFonts w:hint="eastAsia"/>
        </w:rPr>
      </w:pPr>
      <w:r>
        <w:rPr>
          <w:rFonts w:hint="eastAsia"/>
        </w:rPr>
        <w:t>Poisoning: 28.12%</w:t>
      </w:r>
    </w:p>
    <w:p w14:paraId="7DDDB09B" w14:textId="6FEE7D08" w:rsidR="00417FB3" w:rsidRDefault="00417FB3" w:rsidP="00417FB3">
      <w:pPr>
        <w:rPr>
          <w:rFonts w:hint="eastAsia"/>
        </w:rPr>
      </w:pPr>
      <w:r>
        <w:rPr>
          <w:rFonts w:hint="eastAsia"/>
        </w:rPr>
        <w:t>Other or unspecified mean: 13.37%</w:t>
      </w:r>
    </w:p>
    <w:p w14:paraId="231BD569" w14:textId="2B3F97C4" w:rsidR="00417FB3" w:rsidRPr="00417FB3" w:rsidRDefault="00417FB3" w:rsidP="00417FB3">
      <w:pPr>
        <w:rPr>
          <w:rFonts w:hint="eastAsia"/>
        </w:rPr>
      </w:pPr>
      <w:r>
        <w:rPr>
          <w:rFonts w:hint="eastAsia"/>
        </w:rPr>
        <w:t>Jumping from a high place: 11.25%</w:t>
      </w:r>
    </w:p>
    <w:p w14:paraId="39B71FC4" w14:textId="41ADF76B" w:rsidR="00417FB3" w:rsidRDefault="00417FB3" w:rsidP="00417FB3">
      <w:pPr>
        <w:rPr>
          <w:rFonts w:hint="eastAsia"/>
        </w:rPr>
      </w:pPr>
      <w:r>
        <w:rPr>
          <w:rFonts w:hint="eastAsia"/>
        </w:rPr>
        <w:t>Drowning and submersion: 7.04%</w:t>
      </w:r>
    </w:p>
    <w:p w14:paraId="5E216AB9" w14:textId="49F9AD12" w:rsidR="00417FB3" w:rsidRDefault="00417FB3" w:rsidP="00417FB3">
      <w:pPr>
        <w:rPr>
          <w:rFonts w:hint="eastAsia"/>
        </w:rPr>
      </w:pPr>
      <w:r>
        <w:rPr>
          <w:rFonts w:hint="eastAsia"/>
        </w:rPr>
        <w:t>Sharp or blunt objects: 2.18%</w:t>
      </w:r>
    </w:p>
    <w:p w14:paraId="2A94A295" w14:textId="0A716648" w:rsidR="00417FB3" w:rsidRDefault="00417FB3" w:rsidP="00417FB3">
      <w:r>
        <w:rPr>
          <w:rFonts w:hint="eastAsia"/>
        </w:rPr>
        <w:t>Firearm discharge: 1.60%</w:t>
      </w:r>
    </w:p>
    <w:p w14:paraId="7461B9B8" w14:textId="77777777" w:rsidR="00417FB3" w:rsidRDefault="00417FB3" w:rsidP="00417FB3">
      <w:pPr>
        <w:rPr>
          <w:rFonts w:hint="eastAsia"/>
        </w:rPr>
      </w:pPr>
    </w:p>
    <w:p w14:paraId="343FF172" w14:textId="3B93388A" w:rsidR="00417FB3" w:rsidRDefault="00417FB3" w:rsidP="00417FB3">
      <w:pPr>
        <w:rPr>
          <w:rFonts w:hint="eastAsia"/>
        </w:rPr>
      </w:pPr>
      <w:r>
        <w:rPr>
          <w:rFonts w:hint="eastAsia"/>
        </w:rPr>
        <w:t>Panel C – Southern Europe</w:t>
      </w:r>
    </w:p>
    <w:p w14:paraId="6D55C087" w14:textId="641EC0ED" w:rsidR="00417FB3" w:rsidRDefault="00417FB3" w:rsidP="00417FB3">
      <w:pPr>
        <w:rPr>
          <w:rFonts w:hint="eastAsia"/>
        </w:rPr>
      </w:pPr>
      <w:r>
        <w:rPr>
          <w:rFonts w:hint="eastAsia"/>
        </w:rPr>
        <w:t>Males:</w:t>
      </w:r>
    </w:p>
    <w:p w14:paraId="4B91368C" w14:textId="0ADC3252" w:rsidR="00417FB3" w:rsidRDefault="00417FB3" w:rsidP="00417FB3">
      <w:pPr>
        <w:rPr>
          <w:rFonts w:hint="eastAsia"/>
        </w:rPr>
      </w:pPr>
      <w:r>
        <w:rPr>
          <w:rFonts w:hint="eastAsia"/>
        </w:rPr>
        <w:t>Hanging, strangulation and suffocation: 54.06%</w:t>
      </w:r>
    </w:p>
    <w:p w14:paraId="513DDE04" w14:textId="3C832EAF" w:rsidR="00417FB3" w:rsidRPr="00417FB3" w:rsidRDefault="00417FB3" w:rsidP="00417FB3">
      <w:pPr>
        <w:rPr>
          <w:rFonts w:hint="eastAsia"/>
        </w:rPr>
      </w:pPr>
      <w:r>
        <w:rPr>
          <w:rFonts w:hint="eastAsia"/>
        </w:rPr>
        <w:t>Jumping from a high place: 15.40%</w:t>
      </w:r>
    </w:p>
    <w:p w14:paraId="0746BB42" w14:textId="0FA2C093" w:rsidR="00417FB3" w:rsidRDefault="00417FB3" w:rsidP="00417FB3">
      <w:pPr>
        <w:rPr>
          <w:rFonts w:hint="eastAsia"/>
        </w:rPr>
      </w:pPr>
      <w:r>
        <w:rPr>
          <w:rFonts w:hint="eastAsia"/>
        </w:rPr>
        <w:t>Firearm discharge: 11.76%</w:t>
      </w:r>
    </w:p>
    <w:p w14:paraId="3F214FA7" w14:textId="19ECE213" w:rsidR="00417FB3" w:rsidRDefault="00417FB3" w:rsidP="00417FB3">
      <w:pPr>
        <w:rPr>
          <w:rFonts w:hint="eastAsia"/>
        </w:rPr>
      </w:pPr>
      <w:r>
        <w:rPr>
          <w:rFonts w:hint="eastAsia"/>
        </w:rPr>
        <w:t>Other or unspecified mean: 7.24%</w:t>
      </w:r>
    </w:p>
    <w:p w14:paraId="2DA2F62C" w14:textId="71C28870" w:rsidR="00417FB3" w:rsidRDefault="00417FB3" w:rsidP="00417FB3">
      <w:pPr>
        <w:rPr>
          <w:rFonts w:hint="eastAsia"/>
        </w:rPr>
      </w:pPr>
      <w:r>
        <w:rPr>
          <w:rFonts w:hint="eastAsia"/>
        </w:rPr>
        <w:t>Poisoning: 6.58%</w:t>
      </w:r>
    </w:p>
    <w:p w14:paraId="7F748746" w14:textId="4EF92400" w:rsidR="00417FB3" w:rsidRDefault="00417FB3" w:rsidP="00417FB3">
      <w:pPr>
        <w:rPr>
          <w:rFonts w:hint="eastAsia"/>
        </w:rPr>
      </w:pPr>
      <w:r>
        <w:rPr>
          <w:rFonts w:hint="eastAsia"/>
        </w:rPr>
        <w:t>Drowning and submersion: 2.58%</w:t>
      </w:r>
    </w:p>
    <w:p w14:paraId="418A0A6D" w14:textId="46E702D2" w:rsidR="00417FB3" w:rsidRDefault="00417FB3" w:rsidP="00417FB3">
      <w:r>
        <w:rPr>
          <w:rFonts w:hint="eastAsia"/>
        </w:rPr>
        <w:t>Sharp or blunt objects: 2.38%</w:t>
      </w:r>
    </w:p>
    <w:p w14:paraId="4229D711" w14:textId="77777777" w:rsidR="00417FB3" w:rsidRDefault="00417FB3" w:rsidP="00417FB3">
      <w:pPr>
        <w:rPr>
          <w:rFonts w:hint="eastAsia"/>
        </w:rPr>
      </w:pPr>
    </w:p>
    <w:p w14:paraId="2061113F" w14:textId="5A2C9193" w:rsidR="00417FB3" w:rsidRDefault="00417FB3" w:rsidP="00417FB3">
      <w:pPr>
        <w:rPr>
          <w:rFonts w:hint="eastAsia"/>
        </w:rPr>
      </w:pPr>
      <w:r>
        <w:rPr>
          <w:rFonts w:hint="eastAsia"/>
        </w:rPr>
        <w:t>Females:</w:t>
      </w:r>
    </w:p>
    <w:p w14:paraId="03D06577" w14:textId="7AD98B8A" w:rsidR="00417FB3" w:rsidRDefault="00417FB3" w:rsidP="00417FB3">
      <w:pPr>
        <w:rPr>
          <w:rFonts w:hint="eastAsia"/>
        </w:rPr>
      </w:pPr>
      <w:r>
        <w:rPr>
          <w:rFonts w:hint="eastAsia"/>
        </w:rPr>
        <w:t>Hanging, strangulation and suffocation: 34.34%</w:t>
      </w:r>
    </w:p>
    <w:p w14:paraId="3140CAB2" w14:textId="06CB36DB" w:rsidR="00417FB3" w:rsidRPr="00417FB3" w:rsidRDefault="00417FB3" w:rsidP="00417FB3">
      <w:pPr>
        <w:rPr>
          <w:rFonts w:hint="eastAsia"/>
        </w:rPr>
      </w:pPr>
      <w:r>
        <w:rPr>
          <w:rFonts w:hint="eastAsia"/>
        </w:rPr>
        <w:lastRenderedPageBreak/>
        <w:t>Jumping from a high place: 31.16%</w:t>
      </w:r>
    </w:p>
    <w:p w14:paraId="0AB44D51" w14:textId="3D041DA4" w:rsidR="00417FB3" w:rsidRDefault="00417FB3" w:rsidP="00417FB3">
      <w:pPr>
        <w:rPr>
          <w:rFonts w:hint="eastAsia"/>
        </w:rPr>
      </w:pPr>
      <w:r>
        <w:rPr>
          <w:rFonts w:hint="eastAsia"/>
        </w:rPr>
        <w:t>Poisoning: 15.24%</w:t>
      </w:r>
    </w:p>
    <w:p w14:paraId="1D92FDDD" w14:textId="61F1EB40" w:rsidR="00417FB3" w:rsidRDefault="00417FB3" w:rsidP="00417FB3">
      <w:pPr>
        <w:rPr>
          <w:rFonts w:hint="eastAsia"/>
        </w:rPr>
      </w:pPr>
      <w:r>
        <w:rPr>
          <w:rFonts w:hint="eastAsia"/>
        </w:rPr>
        <w:t>Other or unspecified mean: 8.84%</w:t>
      </w:r>
    </w:p>
    <w:p w14:paraId="4AC9BCB2" w14:textId="18DAEBD1" w:rsidR="00417FB3" w:rsidRDefault="00417FB3" w:rsidP="00417FB3">
      <w:pPr>
        <w:rPr>
          <w:rFonts w:hint="eastAsia"/>
        </w:rPr>
      </w:pPr>
      <w:r>
        <w:rPr>
          <w:rFonts w:hint="eastAsia"/>
        </w:rPr>
        <w:t>Drowning and submersion: 6.89%</w:t>
      </w:r>
    </w:p>
    <w:p w14:paraId="45CC4B4A" w14:textId="2195642E" w:rsidR="00417FB3" w:rsidRDefault="00417FB3" w:rsidP="00417FB3">
      <w:pPr>
        <w:rPr>
          <w:rFonts w:hint="eastAsia"/>
        </w:rPr>
      </w:pPr>
      <w:r>
        <w:rPr>
          <w:rFonts w:hint="eastAsia"/>
        </w:rPr>
        <w:t>Firearm discharge: 1.61%</w:t>
      </w:r>
    </w:p>
    <w:p w14:paraId="3148E692" w14:textId="497131AB" w:rsidR="002F6834" w:rsidRDefault="00417FB3" w:rsidP="00417FB3">
      <w:pPr>
        <w:rPr>
          <w:rFonts w:hint="eastAsia"/>
        </w:rPr>
      </w:pPr>
      <w:r>
        <w:rPr>
          <w:rFonts w:hint="eastAsia"/>
        </w:rPr>
        <w:t>Sharp or blunt objects: 1.92%</w:t>
      </w:r>
    </w:p>
    <w:sectPr w:rsidR="002F68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B85E4" w14:textId="77777777" w:rsidR="009A694B" w:rsidRDefault="009A694B" w:rsidP="00417FB3">
      <w:pPr>
        <w:spacing w:after="0" w:line="240" w:lineRule="auto"/>
        <w:rPr>
          <w:rFonts w:hint="eastAsia"/>
        </w:rPr>
      </w:pPr>
      <w:r>
        <w:separator/>
      </w:r>
    </w:p>
  </w:endnote>
  <w:endnote w:type="continuationSeparator" w:id="0">
    <w:p w14:paraId="2B22D027" w14:textId="77777777" w:rsidR="009A694B" w:rsidRDefault="009A694B" w:rsidP="00417FB3">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5CBB8" w14:textId="77777777" w:rsidR="009A694B" w:rsidRDefault="009A694B" w:rsidP="00417FB3">
      <w:pPr>
        <w:spacing w:after="0" w:line="240" w:lineRule="auto"/>
        <w:rPr>
          <w:rFonts w:hint="eastAsia"/>
        </w:rPr>
      </w:pPr>
      <w:r>
        <w:separator/>
      </w:r>
    </w:p>
  </w:footnote>
  <w:footnote w:type="continuationSeparator" w:id="0">
    <w:p w14:paraId="3C9399A3" w14:textId="77777777" w:rsidR="009A694B" w:rsidRDefault="009A694B" w:rsidP="00417FB3">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89E"/>
    <w:rsid w:val="00114064"/>
    <w:rsid w:val="002F6834"/>
    <w:rsid w:val="0038038B"/>
    <w:rsid w:val="00417FB3"/>
    <w:rsid w:val="0042338F"/>
    <w:rsid w:val="006A5518"/>
    <w:rsid w:val="00744783"/>
    <w:rsid w:val="008E3CA0"/>
    <w:rsid w:val="008F56A6"/>
    <w:rsid w:val="009A694B"/>
    <w:rsid w:val="009D75C0"/>
    <w:rsid w:val="009E4800"/>
    <w:rsid w:val="00C1389E"/>
    <w:rsid w:val="00DC2A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8B5A85"/>
  <w15:chartTrackingRefBased/>
  <w15:docId w15:val="{F46EA88D-B916-4452-95A5-6B4EAED30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C1389E"/>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C1389E"/>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C1389E"/>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C1389E"/>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C1389E"/>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C1389E"/>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C1389E"/>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1389E"/>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C1389E"/>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1389E"/>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C1389E"/>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C1389E"/>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C1389E"/>
    <w:rPr>
      <w:rFonts w:cstheme="majorBidi"/>
      <w:color w:val="2F5496" w:themeColor="accent1" w:themeShade="BF"/>
      <w:sz w:val="28"/>
      <w:szCs w:val="28"/>
    </w:rPr>
  </w:style>
  <w:style w:type="character" w:customStyle="1" w:styleId="50">
    <w:name w:val="标题 5 字符"/>
    <w:basedOn w:val="a0"/>
    <w:link w:val="5"/>
    <w:uiPriority w:val="9"/>
    <w:semiHidden/>
    <w:rsid w:val="00C1389E"/>
    <w:rPr>
      <w:rFonts w:cstheme="majorBidi"/>
      <w:color w:val="2F5496" w:themeColor="accent1" w:themeShade="BF"/>
      <w:sz w:val="24"/>
    </w:rPr>
  </w:style>
  <w:style w:type="character" w:customStyle="1" w:styleId="60">
    <w:name w:val="标题 6 字符"/>
    <w:basedOn w:val="a0"/>
    <w:link w:val="6"/>
    <w:uiPriority w:val="9"/>
    <w:semiHidden/>
    <w:rsid w:val="00C1389E"/>
    <w:rPr>
      <w:rFonts w:cstheme="majorBidi"/>
      <w:b/>
      <w:bCs/>
      <w:color w:val="2F5496" w:themeColor="accent1" w:themeShade="BF"/>
    </w:rPr>
  </w:style>
  <w:style w:type="character" w:customStyle="1" w:styleId="70">
    <w:name w:val="标题 7 字符"/>
    <w:basedOn w:val="a0"/>
    <w:link w:val="7"/>
    <w:uiPriority w:val="9"/>
    <w:semiHidden/>
    <w:rsid w:val="00C1389E"/>
    <w:rPr>
      <w:rFonts w:cstheme="majorBidi"/>
      <w:b/>
      <w:bCs/>
      <w:color w:val="595959" w:themeColor="text1" w:themeTint="A6"/>
    </w:rPr>
  </w:style>
  <w:style w:type="character" w:customStyle="1" w:styleId="80">
    <w:name w:val="标题 8 字符"/>
    <w:basedOn w:val="a0"/>
    <w:link w:val="8"/>
    <w:uiPriority w:val="9"/>
    <w:semiHidden/>
    <w:rsid w:val="00C1389E"/>
    <w:rPr>
      <w:rFonts w:cstheme="majorBidi"/>
      <w:color w:val="595959" w:themeColor="text1" w:themeTint="A6"/>
    </w:rPr>
  </w:style>
  <w:style w:type="character" w:customStyle="1" w:styleId="90">
    <w:name w:val="标题 9 字符"/>
    <w:basedOn w:val="a0"/>
    <w:link w:val="9"/>
    <w:uiPriority w:val="9"/>
    <w:semiHidden/>
    <w:rsid w:val="00C1389E"/>
    <w:rPr>
      <w:rFonts w:eastAsiaTheme="majorEastAsia" w:cstheme="majorBidi"/>
      <w:color w:val="595959" w:themeColor="text1" w:themeTint="A6"/>
    </w:rPr>
  </w:style>
  <w:style w:type="paragraph" w:styleId="a3">
    <w:name w:val="Title"/>
    <w:basedOn w:val="a"/>
    <w:next w:val="a"/>
    <w:link w:val="a4"/>
    <w:uiPriority w:val="10"/>
    <w:qFormat/>
    <w:rsid w:val="00C1389E"/>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C1389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1389E"/>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C1389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1389E"/>
    <w:pPr>
      <w:spacing w:before="160"/>
      <w:jc w:val="center"/>
    </w:pPr>
    <w:rPr>
      <w:i/>
      <w:iCs/>
      <w:color w:val="404040" w:themeColor="text1" w:themeTint="BF"/>
    </w:rPr>
  </w:style>
  <w:style w:type="character" w:customStyle="1" w:styleId="a8">
    <w:name w:val="引用 字符"/>
    <w:basedOn w:val="a0"/>
    <w:link w:val="a7"/>
    <w:uiPriority w:val="29"/>
    <w:rsid w:val="00C1389E"/>
    <w:rPr>
      <w:i/>
      <w:iCs/>
      <w:color w:val="404040" w:themeColor="text1" w:themeTint="BF"/>
    </w:rPr>
  </w:style>
  <w:style w:type="paragraph" w:styleId="a9">
    <w:name w:val="List Paragraph"/>
    <w:basedOn w:val="a"/>
    <w:uiPriority w:val="34"/>
    <w:qFormat/>
    <w:rsid w:val="00C1389E"/>
    <w:pPr>
      <w:ind w:left="720"/>
      <w:contextualSpacing/>
    </w:pPr>
  </w:style>
  <w:style w:type="character" w:styleId="aa">
    <w:name w:val="Intense Emphasis"/>
    <w:basedOn w:val="a0"/>
    <w:uiPriority w:val="21"/>
    <w:qFormat/>
    <w:rsid w:val="00C1389E"/>
    <w:rPr>
      <w:i/>
      <w:iCs/>
      <w:color w:val="2F5496" w:themeColor="accent1" w:themeShade="BF"/>
    </w:rPr>
  </w:style>
  <w:style w:type="paragraph" w:styleId="ab">
    <w:name w:val="Intense Quote"/>
    <w:basedOn w:val="a"/>
    <w:next w:val="a"/>
    <w:link w:val="ac"/>
    <w:uiPriority w:val="30"/>
    <w:qFormat/>
    <w:rsid w:val="00C1389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C1389E"/>
    <w:rPr>
      <w:i/>
      <w:iCs/>
      <w:color w:val="2F5496" w:themeColor="accent1" w:themeShade="BF"/>
    </w:rPr>
  </w:style>
  <w:style w:type="character" w:styleId="ad">
    <w:name w:val="Intense Reference"/>
    <w:basedOn w:val="a0"/>
    <w:uiPriority w:val="32"/>
    <w:qFormat/>
    <w:rsid w:val="00C1389E"/>
    <w:rPr>
      <w:b/>
      <w:bCs/>
      <w:smallCaps/>
      <w:color w:val="2F5496" w:themeColor="accent1" w:themeShade="BF"/>
      <w:spacing w:val="5"/>
    </w:rPr>
  </w:style>
  <w:style w:type="paragraph" w:styleId="ae">
    <w:name w:val="header"/>
    <w:basedOn w:val="a"/>
    <w:link w:val="af"/>
    <w:uiPriority w:val="99"/>
    <w:unhideWhenUsed/>
    <w:rsid w:val="00417FB3"/>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417FB3"/>
    <w:rPr>
      <w:sz w:val="18"/>
      <w:szCs w:val="18"/>
    </w:rPr>
  </w:style>
  <w:style w:type="paragraph" w:styleId="af0">
    <w:name w:val="footer"/>
    <w:basedOn w:val="a"/>
    <w:link w:val="af1"/>
    <w:uiPriority w:val="99"/>
    <w:unhideWhenUsed/>
    <w:rsid w:val="00417FB3"/>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417FB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260</Words>
  <Characters>1485</Characters>
  <Application>Microsoft Office Word</Application>
  <DocSecurity>0</DocSecurity>
  <Lines>12</Lines>
  <Paragraphs>3</Paragraphs>
  <ScaleCrop>false</ScaleCrop>
  <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 ZHANG</dc:creator>
  <cp:keywords/>
  <dc:description/>
  <cp:lastModifiedBy>Bo ZHANG</cp:lastModifiedBy>
  <cp:revision>3</cp:revision>
  <dcterms:created xsi:type="dcterms:W3CDTF">2026-04-15T14:59:00Z</dcterms:created>
  <dcterms:modified xsi:type="dcterms:W3CDTF">2026-04-15T15:10:00Z</dcterms:modified>
</cp:coreProperties>
</file>